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268A" w14:textId="77777777" w:rsidR="002400D7" w:rsidRDefault="002400D7" w:rsidP="002400D7">
      <w:pPr>
        <w:jc w:val="right"/>
        <w:rPr>
          <w:b/>
          <w:bCs/>
        </w:rPr>
      </w:pPr>
      <w:r>
        <w:rPr>
          <w:b/>
          <w:bCs/>
        </w:rPr>
        <w:t>Projekt</w:t>
      </w:r>
    </w:p>
    <w:p w14:paraId="26C22F76" w14:textId="77777777" w:rsidR="002400D7" w:rsidRDefault="002400D7" w:rsidP="002400D7">
      <w:pPr>
        <w:jc w:val="center"/>
        <w:rPr>
          <w:b/>
          <w:bCs/>
        </w:rPr>
      </w:pPr>
      <w:r>
        <w:rPr>
          <w:b/>
          <w:bCs/>
        </w:rPr>
        <w:t xml:space="preserve">UCHWAŁA  NR </w:t>
      </w:r>
      <w:r w:rsidRPr="00837FA3">
        <w:rPr>
          <w:bCs/>
        </w:rPr>
        <w:t>....</w:t>
      </w:r>
      <w:r>
        <w:rPr>
          <w:bCs/>
        </w:rPr>
        <w:t>.........</w:t>
      </w:r>
      <w:r w:rsidRPr="00837FA3">
        <w:rPr>
          <w:bCs/>
        </w:rPr>
        <w:t>......</w:t>
      </w:r>
    </w:p>
    <w:p w14:paraId="02A3859C" w14:textId="77777777" w:rsidR="002400D7" w:rsidRDefault="002400D7" w:rsidP="002400D7">
      <w:pPr>
        <w:jc w:val="center"/>
        <w:rPr>
          <w:b/>
          <w:bCs/>
        </w:rPr>
      </w:pPr>
      <w:r>
        <w:rPr>
          <w:b/>
          <w:bCs/>
        </w:rPr>
        <w:t xml:space="preserve">  RADY MIEJSKIEJ W LIPNIE</w:t>
      </w:r>
    </w:p>
    <w:p w14:paraId="56495214" w14:textId="77777777" w:rsidR="002400D7" w:rsidRPr="00837FA3" w:rsidRDefault="002400D7" w:rsidP="002400D7">
      <w:pPr>
        <w:jc w:val="center"/>
        <w:rPr>
          <w:bCs/>
        </w:rPr>
      </w:pPr>
      <w:r>
        <w:rPr>
          <w:b/>
          <w:bCs/>
        </w:rPr>
        <w:t xml:space="preserve"> z dnia </w:t>
      </w:r>
      <w:r w:rsidRPr="00837FA3">
        <w:rPr>
          <w:bCs/>
        </w:rPr>
        <w:t>.....................</w:t>
      </w:r>
      <w:r>
        <w:rPr>
          <w:bCs/>
        </w:rPr>
        <w:t>.</w:t>
      </w:r>
      <w:r w:rsidRPr="00837FA3">
        <w:rPr>
          <w:bCs/>
        </w:rPr>
        <w:t>.................</w:t>
      </w:r>
    </w:p>
    <w:p w14:paraId="55DEA564" w14:textId="77777777" w:rsidR="002400D7" w:rsidRDefault="002400D7" w:rsidP="002400D7">
      <w:pPr>
        <w:rPr>
          <w:b/>
          <w:bCs/>
        </w:rPr>
      </w:pPr>
    </w:p>
    <w:p w14:paraId="597BD780" w14:textId="77777777" w:rsidR="002400D7" w:rsidRDefault="002400D7" w:rsidP="002400D7">
      <w:pPr>
        <w:rPr>
          <w:b/>
          <w:bCs/>
        </w:rPr>
      </w:pPr>
    </w:p>
    <w:p w14:paraId="7F073219" w14:textId="1EB42190" w:rsidR="002400D7" w:rsidRDefault="002400D7" w:rsidP="002400D7">
      <w:pPr>
        <w:jc w:val="both"/>
        <w:rPr>
          <w:b/>
          <w:bCs/>
        </w:rPr>
      </w:pPr>
      <w:r>
        <w:rPr>
          <w:b/>
          <w:bCs/>
        </w:rPr>
        <w:tab/>
        <w:t xml:space="preserve">w sprawie uchwalenia „Programu współpracy Gminy Miasta Lipna z organizacjami pozarządowymi oraz podmiotami, o których mowa w art. 3 ust. 3 ustawy z dnia 24 kwietnia 2003r. o </w:t>
      </w:r>
      <w:r>
        <w:rPr>
          <w:rStyle w:val="luchili"/>
          <w:rFonts w:eastAsiaTheme="majorEastAsia"/>
          <w:b/>
          <w:bCs/>
        </w:rPr>
        <w:t>działalności</w:t>
      </w:r>
      <w:r>
        <w:rPr>
          <w:b/>
          <w:bCs/>
        </w:rPr>
        <w:t xml:space="preserve"> </w:t>
      </w:r>
      <w:r>
        <w:rPr>
          <w:rStyle w:val="luchili"/>
          <w:rFonts w:eastAsiaTheme="majorEastAsia"/>
          <w:b/>
          <w:bCs/>
        </w:rPr>
        <w:t>pożytku</w:t>
      </w:r>
      <w:r>
        <w:rPr>
          <w:b/>
          <w:bCs/>
        </w:rPr>
        <w:t xml:space="preserve"> </w:t>
      </w:r>
      <w:r>
        <w:rPr>
          <w:rStyle w:val="luchili"/>
          <w:rFonts w:eastAsiaTheme="majorEastAsia"/>
          <w:b/>
          <w:bCs/>
        </w:rPr>
        <w:t>publicznego</w:t>
      </w:r>
      <w:r>
        <w:rPr>
          <w:b/>
          <w:bCs/>
        </w:rPr>
        <w:t xml:space="preserve"> i o wolontariacie na 202</w:t>
      </w:r>
      <w:r w:rsidR="00844FB2">
        <w:rPr>
          <w:b/>
          <w:bCs/>
        </w:rPr>
        <w:t>6</w:t>
      </w:r>
      <w:r>
        <w:rPr>
          <w:b/>
          <w:bCs/>
        </w:rPr>
        <w:t xml:space="preserve">r.”. </w:t>
      </w:r>
    </w:p>
    <w:p w14:paraId="5219D8CD" w14:textId="77777777" w:rsidR="002400D7" w:rsidRDefault="002400D7" w:rsidP="002400D7">
      <w:pPr>
        <w:jc w:val="both"/>
        <w:rPr>
          <w:b/>
          <w:bCs/>
        </w:rPr>
      </w:pPr>
    </w:p>
    <w:p w14:paraId="449F03B8" w14:textId="77777777" w:rsidR="002400D7" w:rsidRPr="00AA6695" w:rsidRDefault="002400D7" w:rsidP="002400D7">
      <w:pPr>
        <w:ind w:firstLine="708"/>
        <w:jc w:val="both"/>
        <w:rPr>
          <w:bCs/>
        </w:rPr>
      </w:pPr>
      <w:r>
        <w:t xml:space="preserve">Na podstawie art. 18 ust. 2 pkt 15 ustawy z dnia 08 marca 1990 roku o samorządzie </w:t>
      </w:r>
      <w:r w:rsidRPr="00AA6695">
        <w:t>gminnym (</w:t>
      </w:r>
      <w:proofErr w:type="spellStart"/>
      <w:r>
        <w:t>t.j</w:t>
      </w:r>
      <w:proofErr w:type="spellEnd"/>
      <w:r>
        <w:t xml:space="preserve">. </w:t>
      </w:r>
      <w:r w:rsidRPr="00AA6695">
        <w:t>Dz.</w:t>
      </w:r>
      <w:r>
        <w:t xml:space="preserve"> </w:t>
      </w:r>
      <w:r w:rsidRPr="00AA6695">
        <w:t>U. z 20</w:t>
      </w:r>
      <w:r>
        <w:t>24r.</w:t>
      </w:r>
      <w:r w:rsidRPr="00AA6695">
        <w:t xml:space="preserve">, poz. </w:t>
      </w:r>
      <w:r>
        <w:t>1940 ze zm.</w:t>
      </w:r>
      <w:r w:rsidRPr="00AA6695">
        <w:t>)</w:t>
      </w:r>
      <w:r>
        <w:t xml:space="preserve"> oraz art. 5a ust. 1 ustawy z dnia 24 kwietnia 2003r. o działalności pożytku publicznego i o wolontariacie (</w:t>
      </w:r>
      <w:proofErr w:type="spellStart"/>
      <w:r>
        <w:t>t.j</w:t>
      </w:r>
      <w:proofErr w:type="spellEnd"/>
      <w:r>
        <w:t xml:space="preserve">. </w:t>
      </w:r>
      <w:r w:rsidRPr="00AA6695">
        <w:t>Dz.</w:t>
      </w:r>
      <w:r>
        <w:t xml:space="preserve"> </w:t>
      </w:r>
      <w:r w:rsidRPr="00AA6695">
        <w:t>U. z 20</w:t>
      </w:r>
      <w:r>
        <w:t>24r.</w:t>
      </w:r>
      <w:r w:rsidRPr="00AA6695">
        <w:t xml:space="preserve">, poz. </w:t>
      </w:r>
      <w:r>
        <w:t>1491 ze</w:t>
      </w:r>
      <w:r w:rsidRPr="00AA6695">
        <w:t xml:space="preserve"> zm.)</w:t>
      </w:r>
      <w:r w:rsidRPr="00007A98">
        <w:rPr>
          <w:vertAlign w:val="superscript"/>
        </w:rPr>
        <w:t>2</w:t>
      </w:r>
      <w:r>
        <w:t xml:space="preserve"> </w:t>
      </w:r>
      <w:r>
        <w:rPr>
          <w:bCs/>
        </w:rPr>
        <w:t>uchwala się, co następuje</w:t>
      </w:r>
      <w:r w:rsidRPr="00AA6695">
        <w:rPr>
          <w:bCs/>
        </w:rPr>
        <w:t>:</w:t>
      </w:r>
    </w:p>
    <w:p w14:paraId="235E7C1E" w14:textId="77777777" w:rsidR="002400D7" w:rsidRDefault="002400D7" w:rsidP="002400D7">
      <w:pPr>
        <w:spacing w:line="360" w:lineRule="auto"/>
        <w:ind w:firstLine="708"/>
        <w:jc w:val="both"/>
        <w:rPr>
          <w:b/>
          <w:bCs/>
        </w:rPr>
      </w:pPr>
    </w:p>
    <w:p w14:paraId="7ACC4F4E" w14:textId="77777777" w:rsidR="002400D7" w:rsidRPr="0014576D" w:rsidRDefault="002400D7" w:rsidP="002400D7">
      <w:pPr>
        <w:spacing w:line="360" w:lineRule="auto"/>
        <w:ind w:firstLine="708"/>
        <w:jc w:val="both"/>
        <w:rPr>
          <w:bCs/>
        </w:rPr>
      </w:pPr>
      <w:r>
        <w:rPr>
          <w:b/>
          <w:bCs/>
        </w:rPr>
        <w:t>§ 1</w:t>
      </w:r>
      <w:r>
        <w:t xml:space="preserve">. „Uchwala się Program Współpracy Gminy Miasta Lipna z organizacjami pozarządowymi oraz podmiotami, </w:t>
      </w:r>
      <w:r w:rsidRPr="0014576D">
        <w:rPr>
          <w:bCs/>
        </w:rPr>
        <w:t xml:space="preserve">o których mowa w art. 3 ust. 3 ustawy z dnia 24 kwietnia 2003r. o </w:t>
      </w:r>
      <w:r w:rsidRPr="0014576D">
        <w:rPr>
          <w:rStyle w:val="luchili"/>
          <w:rFonts w:eastAsiaTheme="majorEastAsia"/>
          <w:bCs/>
        </w:rPr>
        <w:t>działalności</w:t>
      </w:r>
      <w:r w:rsidRPr="0014576D">
        <w:rPr>
          <w:bCs/>
        </w:rPr>
        <w:t xml:space="preserve"> </w:t>
      </w:r>
      <w:r w:rsidRPr="0014576D">
        <w:rPr>
          <w:rStyle w:val="luchili"/>
          <w:rFonts w:eastAsiaTheme="majorEastAsia"/>
          <w:bCs/>
        </w:rPr>
        <w:t>pożytku</w:t>
      </w:r>
      <w:r w:rsidRPr="0014576D">
        <w:rPr>
          <w:bCs/>
        </w:rPr>
        <w:t xml:space="preserve"> </w:t>
      </w:r>
      <w:r w:rsidRPr="0014576D">
        <w:rPr>
          <w:rStyle w:val="luchili"/>
          <w:rFonts w:eastAsiaTheme="majorEastAsia"/>
          <w:bCs/>
        </w:rPr>
        <w:t>publicznego</w:t>
      </w:r>
      <w:r w:rsidRPr="0014576D">
        <w:rPr>
          <w:bCs/>
        </w:rPr>
        <w:t xml:space="preserve"> i o wolontariacie</w:t>
      </w:r>
      <w:r>
        <w:rPr>
          <w:bCs/>
        </w:rPr>
        <w:t xml:space="preserve"> na 2026r.</w:t>
      </w:r>
      <w:r w:rsidRPr="0014576D">
        <w:rPr>
          <w:bCs/>
        </w:rPr>
        <w:t>”</w:t>
      </w:r>
      <w:r>
        <w:rPr>
          <w:bCs/>
        </w:rPr>
        <w:t xml:space="preserve"> stanowiący załącznik do niniejszej uchwały. </w:t>
      </w:r>
    </w:p>
    <w:p w14:paraId="0B0B5D53" w14:textId="77777777" w:rsidR="002400D7" w:rsidRDefault="002400D7" w:rsidP="002400D7">
      <w:pPr>
        <w:spacing w:line="360" w:lineRule="auto"/>
        <w:ind w:firstLine="708"/>
        <w:jc w:val="both"/>
      </w:pPr>
    </w:p>
    <w:p w14:paraId="4E07E18A" w14:textId="77777777" w:rsidR="002400D7" w:rsidRDefault="002400D7" w:rsidP="002400D7">
      <w:pPr>
        <w:spacing w:line="360" w:lineRule="auto"/>
        <w:ind w:firstLine="708"/>
        <w:jc w:val="both"/>
      </w:pPr>
      <w:r>
        <w:rPr>
          <w:b/>
          <w:bCs/>
        </w:rPr>
        <w:t xml:space="preserve">§ 2. </w:t>
      </w:r>
      <w:r>
        <w:t>Wykonanie uchwały powierza się Burmistrzowi Miasta Lipna.</w:t>
      </w:r>
    </w:p>
    <w:p w14:paraId="1F64414D" w14:textId="77777777" w:rsidR="002400D7" w:rsidRDefault="002400D7" w:rsidP="002400D7">
      <w:pPr>
        <w:spacing w:line="360" w:lineRule="auto"/>
        <w:jc w:val="both"/>
      </w:pPr>
    </w:p>
    <w:p w14:paraId="6429FC77" w14:textId="77777777" w:rsidR="002400D7" w:rsidRDefault="002400D7" w:rsidP="002400D7">
      <w:pPr>
        <w:spacing w:line="360" w:lineRule="auto"/>
        <w:ind w:firstLine="708"/>
        <w:jc w:val="both"/>
      </w:pPr>
      <w:r>
        <w:rPr>
          <w:b/>
          <w:bCs/>
        </w:rPr>
        <w:t>§ 3</w:t>
      </w:r>
      <w:r>
        <w:t xml:space="preserve">. 1. Uchwała wchodzi w życie z dniem podjęcia. </w:t>
      </w:r>
    </w:p>
    <w:p w14:paraId="39C744BC" w14:textId="77777777" w:rsidR="002400D7" w:rsidRDefault="002400D7" w:rsidP="002400D7">
      <w:pPr>
        <w:jc w:val="both"/>
        <w:rPr>
          <w:b/>
          <w:bCs/>
        </w:rPr>
      </w:pPr>
    </w:p>
    <w:p w14:paraId="2CA4C288" w14:textId="77777777" w:rsidR="002400D7" w:rsidRDefault="002400D7" w:rsidP="002400D7">
      <w:pPr>
        <w:jc w:val="both"/>
        <w:rPr>
          <w:b/>
          <w:bCs/>
        </w:rPr>
      </w:pPr>
    </w:p>
    <w:p w14:paraId="47C793E7" w14:textId="77777777" w:rsidR="002400D7" w:rsidRDefault="002400D7" w:rsidP="002400D7">
      <w:pPr>
        <w:jc w:val="both"/>
        <w:rPr>
          <w:b/>
          <w:bCs/>
        </w:rPr>
      </w:pPr>
    </w:p>
    <w:p w14:paraId="4E81DD1C" w14:textId="77777777" w:rsidR="002400D7" w:rsidRDefault="002400D7" w:rsidP="002400D7">
      <w:pPr>
        <w:jc w:val="both"/>
        <w:rPr>
          <w:b/>
          <w:bCs/>
        </w:rPr>
      </w:pPr>
    </w:p>
    <w:p w14:paraId="670C4CFE" w14:textId="77777777" w:rsidR="002400D7" w:rsidRDefault="002400D7" w:rsidP="002400D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PRZEWODNICZĄCY  RADY</w:t>
      </w:r>
    </w:p>
    <w:p w14:paraId="5DF29399" w14:textId="77777777" w:rsidR="002400D7" w:rsidRDefault="002400D7" w:rsidP="002400D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</w:p>
    <w:p w14:paraId="3E1540EE" w14:textId="77777777" w:rsidR="002400D7" w:rsidRDefault="002400D7" w:rsidP="002400D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</w:p>
    <w:p w14:paraId="5068B6F6" w14:textId="77777777" w:rsidR="002400D7" w:rsidRDefault="002400D7" w:rsidP="002400D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Kamil Komorowski</w:t>
      </w:r>
    </w:p>
    <w:p w14:paraId="5C3FE6AA" w14:textId="77777777" w:rsidR="002400D7" w:rsidRDefault="002400D7" w:rsidP="002400D7"/>
    <w:p w14:paraId="1A80E5CC" w14:textId="77777777" w:rsidR="002400D7" w:rsidRDefault="002400D7" w:rsidP="002400D7"/>
    <w:p w14:paraId="5DFC7503" w14:textId="77777777" w:rsidR="002400D7" w:rsidRDefault="002400D7" w:rsidP="002400D7"/>
    <w:p w14:paraId="3921CCE1" w14:textId="77777777" w:rsidR="002400D7" w:rsidRDefault="002400D7" w:rsidP="002400D7"/>
    <w:p w14:paraId="60BDB6F1" w14:textId="77777777" w:rsidR="002400D7" w:rsidRDefault="002400D7" w:rsidP="002400D7"/>
    <w:p w14:paraId="69202845" w14:textId="77777777" w:rsidR="002400D7" w:rsidRDefault="002400D7" w:rsidP="002400D7"/>
    <w:p w14:paraId="11B5CE6A" w14:textId="77777777" w:rsidR="002400D7" w:rsidRDefault="002400D7" w:rsidP="002400D7"/>
    <w:p w14:paraId="06BC68D7" w14:textId="77777777" w:rsidR="002400D7" w:rsidRDefault="002400D7" w:rsidP="002400D7"/>
    <w:p w14:paraId="050EB9A8" w14:textId="77777777" w:rsidR="002400D7" w:rsidRDefault="002400D7" w:rsidP="002400D7"/>
    <w:p w14:paraId="20F50254" w14:textId="77777777" w:rsidR="002400D7" w:rsidRDefault="002400D7" w:rsidP="002400D7"/>
    <w:p w14:paraId="72670F01" w14:textId="77777777" w:rsidR="002400D7" w:rsidRDefault="002400D7" w:rsidP="002400D7"/>
    <w:p w14:paraId="022206C2" w14:textId="77777777" w:rsidR="00233A2F" w:rsidRDefault="00233A2F"/>
    <w:sectPr w:rsidR="00233A2F" w:rsidSect="0024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D7"/>
    <w:rsid w:val="00233A2F"/>
    <w:rsid w:val="002400D7"/>
    <w:rsid w:val="00256B55"/>
    <w:rsid w:val="00426D14"/>
    <w:rsid w:val="007D5EB7"/>
    <w:rsid w:val="007E47FF"/>
    <w:rsid w:val="00844FB2"/>
    <w:rsid w:val="008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4F0E"/>
  <w15:chartTrackingRefBased/>
  <w15:docId w15:val="{24225377-3970-4214-B774-EC45B0CF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0D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0D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0D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0D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0D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0D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0D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0D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0D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0D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0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0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0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0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0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0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0D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0D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0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0D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00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0D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00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0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0D7"/>
    <w:rPr>
      <w:b/>
      <w:bCs/>
      <w:smallCaps/>
      <w:color w:val="2F5496" w:themeColor="accent1" w:themeShade="BF"/>
      <w:spacing w:val="5"/>
    </w:rPr>
  </w:style>
  <w:style w:type="character" w:customStyle="1" w:styleId="luchili">
    <w:name w:val="luc_hili"/>
    <w:rsid w:val="0024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Woźniak</dc:creator>
  <cp:keywords/>
  <dc:description/>
  <cp:lastModifiedBy>Mariusz Woźniak</cp:lastModifiedBy>
  <cp:revision>2</cp:revision>
  <cp:lastPrinted>2025-07-08T09:14:00Z</cp:lastPrinted>
  <dcterms:created xsi:type="dcterms:W3CDTF">2025-07-08T09:12:00Z</dcterms:created>
  <dcterms:modified xsi:type="dcterms:W3CDTF">2025-07-08T09:14:00Z</dcterms:modified>
</cp:coreProperties>
</file>